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de-CH"/>
        </w:rPr>
      </w:pPr>
    </w:p>
    <w:p>
      <w:pPr>
        <w:rPr>
          <w:b/>
          <w:bCs/>
          <w:sz w:val="36"/>
          <w:szCs w:val="36"/>
          <w:lang w:val="de-CH"/>
        </w:rPr>
      </w:pPr>
      <w:r>
        <w:rPr>
          <w:b/>
          <w:bCs/>
          <w:sz w:val="36"/>
          <w:szCs w:val="36"/>
          <w:lang w:val="de-CH"/>
        </w:rPr>
        <w:t>Programa (provis</w:t>
      </w:r>
      <w:r>
        <w:rPr>
          <w:b/>
          <w:bCs/>
          <w:sz w:val="36"/>
          <w:szCs w:val="36"/>
        </w:rPr>
        <w:t>ional</w:t>
      </w:r>
      <w:r>
        <w:rPr>
          <w:b/>
          <w:bCs/>
          <w:sz w:val="36"/>
          <w:szCs w:val="36"/>
          <w:lang w:val="de-CH"/>
        </w:rPr>
        <w:t>)</w:t>
      </w:r>
    </w:p>
    <w:p>
      <w:pPr>
        <w:rPr>
          <w:b/>
          <w:bCs/>
          <w:lang w:val="de-CH"/>
        </w:rPr>
      </w:pPr>
    </w:p>
    <w:tbl>
      <w:tblPr>
        <w:tblStyle w:val="18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38"/>
        <w:gridCol w:w="1708"/>
        <w:gridCol w:w="1652"/>
        <w:gridCol w:w="1616"/>
        <w:gridCol w:w="1972"/>
      </w:tblGrid>
      <w:tr>
        <w:tc>
          <w:tcPr>
            <w:tcW w:w="831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Horas</w:t>
            </w:r>
          </w:p>
        </w:tc>
        <w:tc>
          <w:tcPr>
            <w:tcW w:w="1438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de julio de 2025</w:t>
            </w:r>
          </w:p>
        </w:tc>
        <w:tc>
          <w:tcPr>
            <w:tcW w:w="1708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3 de julio de 2025</w:t>
            </w:r>
          </w:p>
        </w:tc>
        <w:tc>
          <w:tcPr>
            <w:tcW w:w="1652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4" w:type="dxa"/>
            <w:gridSpan w:val="2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de julio de 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1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1438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Recogida de documentación</w:t>
            </w:r>
          </w:p>
        </w:tc>
        <w:tc>
          <w:tcPr>
            <w:tcW w:w="3574" w:type="dxa"/>
            <w:gridSpan w:val="2"/>
            <w:shd w:val="clear" w:color="auto" w:fill="E7E6E6" w:themeFill="background2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Recogida de documentación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1" w:type="dxa"/>
            <w:shd w:val="clear" w:color="auto" w:fill="ADB9CA" w:themeFill="text2" w:themeFillTint="66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438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nil"/>
            </w:tcBorders>
            <w:shd w:val="clear" w:color="auto" w:fill="B4C6E7" w:themeFill="accent1" w:themeFillTint="66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Plenaria I</w:t>
            </w:r>
          </w:p>
        </w:tc>
        <w:tc>
          <w:tcPr>
            <w:tcW w:w="1652" w:type="dxa"/>
            <w:tcBorders>
              <w:left w:val="nil"/>
            </w:tcBorders>
            <w:shd w:val="clear" w:color="auto" w:fill="B4C6E7" w:themeFill="accent1" w:themeFillTint="66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4" w:type="dxa"/>
            <w:gridSpan w:val="2"/>
            <w:shd w:val="clear" w:color="auto" w:fill="B4C6E7" w:themeFill="accent1" w:themeFillTint="66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Plenaria III</w:t>
            </w:r>
          </w:p>
        </w:tc>
      </w:tr>
      <w:tr>
        <w:tc>
          <w:tcPr>
            <w:tcW w:w="831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11.00-11.30</w:t>
            </w:r>
          </w:p>
        </w:tc>
        <w:tc>
          <w:tcPr>
            <w:tcW w:w="1438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nil"/>
            </w:tcBorders>
            <w:shd w:val="clear" w:color="auto" w:fill="E2EFD9" w:themeFill="accent6" w:themeFillTint="3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Pausa café</w:t>
            </w:r>
          </w:p>
        </w:tc>
        <w:tc>
          <w:tcPr>
            <w:tcW w:w="1652" w:type="dxa"/>
            <w:tcBorders>
              <w:left w:val="nil"/>
            </w:tcBorders>
            <w:shd w:val="clear" w:color="auto" w:fill="E2EFD9" w:themeFill="accent6" w:themeFillTint="33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4" w:type="dxa"/>
            <w:gridSpan w:val="2"/>
            <w:shd w:val="clear" w:color="auto" w:fill="E2EFD9" w:themeFill="accent6" w:themeFillTint="33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Pausa café</w:t>
            </w:r>
          </w:p>
        </w:tc>
      </w:tr>
      <w:tr>
        <w:tc>
          <w:tcPr>
            <w:tcW w:w="831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1438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color="auto" w:sz="4" w:space="0"/>
            </w:tcBorders>
            <w:shd w:val="clear" w:color="auto" w:fill="FBE4D5" w:themeFill="accent2" w:themeFillTint="33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Sección 1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Comunicaciones </w:t>
            </w:r>
          </w:p>
        </w:tc>
        <w:tc>
          <w:tcPr>
            <w:tcW w:w="1652" w:type="dxa"/>
            <w:tcBorders>
              <w:left w:val="single" w:color="auto" w:sz="4" w:space="0"/>
            </w:tcBorders>
            <w:shd w:val="clear" w:color="auto" w:fill="FBE4D5" w:themeFill="accent2" w:themeFillTint="33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Sección 2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Comunicaciones </w:t>
            </w:r>
          </w:p>
        </w:tc>
        <w:tc>
          <w:tcPr>
            <w:tcW w:w="1602" w:type="dxa"/>
            <w:tcBorders>
              <w:right w:val="single" w:color="auto" w:sz="4" w:space="0"/>
            </w:tcBorders>
            <w:shd w:val="clear" w:color="auto" w:fill="FBE4D5" w:themeFill="accent2" w:themeFillTint="33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Sección 1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Comunicaciones </w:t>
            </w:r>
          </w:p>
        </w:tc>
        <w:tc>
          <w:tcPr>
            <w:tcW w:w="1972" w:type="dxa"/>
            <w:tcBorders>
              <w:left w:val="single" w:color="auto" w:sz="4" w:space="0"/>
            </w:tcBorders>
            <w:shd w:val="clear" w:color="auto" w:fill="FBE4D5" w:themeFill="accent2" w:themeFillTint="33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Sección 2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Comunicaciones </w:t>
            </w:r>
          </w:p>
        </w:tc>
      </w:tr>
      <w:tr>
        <w:tc>
          <w:tcPr>
            <w:tcW w:w="831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13.00-15.00</w:t>
            </w:r>
          </w:p>
        </w:tc>
        <w:tc>
          <w:tcPr>
            <w:tcW w:w="1438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shd w:val="clear" w:color="auto" w:fill="E2EFD9" w:themeFill="accent6" w:themeFillTint="33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Comida</w:t>
            </w:r>
          </w:p>
        </w:tc>
        <w:tc>
          <w:tcPr>
            <w:tcW w:w="3574" w:type="dxa"/>
            <w:gridSpan w:val="2"/>
            <w:shd w:val="clear" w:color="auto" w:fill="E2EFD9" w:themeFill="accent6" w:themeFillTint="3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Comida</w:t>
            </w:r>
          </w:p>
        </w:tc>
      </w:tr>
      <w:tr>
        <w:tc>
          <w:tcPr>
            <w:tcW w:w="831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438" w:type="dxa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Recogida de documentación</w:t>
            </w:r>
          </w:p>
        </w:tc>
        <w:tc>
          <w:tcPr>
            <w:tcW w:w="1708" w:type="dxa"/>
            <w:shd w:val="clear" w:color="auto" w:fill="FFE599" w:themeFill="accent4" w:themeFillTint="66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Taller 1</w:t>
            </w:r>
          </w:p>
        </w:tc>
        <w:tc>
          <w:tcPr>
            <w:tcW w:w="1652" w:type="dxa"/>
            <w:shd w:val="clear" w:color="auto" w:fill="FFE599" w:themeFill="accent4" w:themeFillTint="66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Taller 2</w:t>
            </w:r>
          </w:p>
        </w:tc>
        <w:tc>
          <w:tcPr>
            <w:tcW w:w="1602" w:type="dxa"/>
            <w:tcBorders>
              <w:right w:val="single" w:color="auto" w:sz="4" w:space="0"/>
            </w:tcBorders>
            <w:shd w:val="clear" w:color="auto" w:fill="FFE599" w:themeFill="accent4" w:themeFillTint="66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Taller 3</w:t>
            </w:r>
          </w:p>
        </w:tc>
        <w:tc>
          <w:tcPr>
            <w:tcW w:w="1972" w:type="dxa"/>
            <w:tcBorders>
              <w:left w:val="single" w:color="auto" w:sz="4" w:space="0"/>
            </w:tcBorders>
            <w:shd w:val="clear" w:color="auto" w:fill="FBE4D5" w:themeFill="accent2" w:themeFillTint="33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Sección 3 Comunicaciones </w:t>
            </w:r>
          </w:p>
        </w:tc>
      </w:tr>
      <w:tr>
        <w:tc>
          <w:tcPr>
            <w:tcW w:w="831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16.00-1700</w:t>
            </w:r>
          </w:p>
        </w:tc>
        <w:tc>
          <w:tcPr>
            <w:tcW w:w="1438" w:type="dxa"/>
            <w:shd w:val="clear" w:color="auto" w:fill="E2EFD9" w:themeFill="accent6" w:themeFillTint="33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Aperitivo de bienvenida</w:t>
            </w:r>
          </w:p>
        </w:tc>
        <w:tc>
          <w:tcPr>
            <w:tcW w:w="1708" w:type="dxa"/>
            <w:shd w:val="clear" w:color="auto" w:fill="FFE599" w:themeFill="accent4" w:themeFillTint="66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Taller 1</w:t>
            </w:r>
          </w:p>
        </w:tc>
        <w:tc>
          <w:tcPr>
            <w:tcW w:w="1652" w:type="dxa"/>
            <w:shd w:val="clear" w:color="auto" w:fill="FFE599" w:themeFill="accent4" w:themeFillTint="66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Taller 2</w:t>
            </w:r>
          </w:p>
        </w:tc>
        <w:tc>
          <w:tcPr>
            <w:tcW w:w="1602" w:type="dxa"/>
            <w:shd w:val="clear" w:color="auto" w:fill="FFE599" w:themeFill="accent4" w:themeFillTint="66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Taller 3</w:t>
            </w:r>
          </w:p>
        </w:tc>
        <w:tc>
          <w:tcPr>
            <w:tcW w:w="1972" w:type="dxa"/>
            <w:shd w:val="clear" w:color="auto" w:fill="FBE4D5" w:themeFill="accent2" w:themeFillTint="33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Comunicaciones</w:t>
            </w:r>
          </w:p>
        </w:tc>
      </w:tr>
      <w:tr>
        <w:tc>
          <w:tcPr>
            <w:tcW w:w="831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17.00-17.30</w:t>
            </w:r>
          </w:p>
        </w:tc>
        <w:tc>
          <w:tcPr>
            <w:tcW w:w="1438" w:type="dxa"/>
            <w:shd w:val="clear" w:color="auto" w:fill="E2EFD9" w:themeFill="accent6" w:themeFillTint="33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Aperitivo de bienvenida</w:t>
            </w:r>
          </w:p>
        </w:tc>
        <w:tc>
          <w:tcPr>
            <w:tcW w:w="3360" w:type="dxa"/>
            <w:gridSpan w:val="2"/>
            <w:shd w:val="clear" w:color="auto" w:fill="E2EFD9" w:themeFill="accent6" w:themeFillTint="33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Pausa café</w:t>
            </w:r>
          </w:p>
        </w:tc>
        <w:tc>
          <w:tcPr>
            <w:tcW w:w="3574" w:type="dxa"/>
            <w:gridSpan w:val="2"/>
            <w:shd w:val="clear" w:color="auto" w:fill="E2EFD9" w:themeFill="accent6" w:themeFillTint="3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Pausa café</w:t>
            </w:r>
          </w:p>
        </w:tc>
      </w:tr>
      <w:tr>
        <w:tc>
          <w:tcPr>
            <w:tcW w:w="831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17.30-18.30</w:t>
            </w:r>
          </w:p>
        </w:tc>
        <w:tc>
          <w:tcPr>
            <w:tcW w:w="1438" w:type="dxa"/>
            <w:shd w:val="clear" w:color="auto" w:fill="E2EFD9" w:themeFill="accent6" w:themeFillTint="33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Aperitivo de bienvenida</w:t>
            </w:r>
          </w:p>
        </w:tc>
        <w:tc>
          <w:tcPr>
            <w:tcW w:w="1708" w:type="dxa"/>
            <w:shd w:val="clear" w:color="auto" w:fill="FBE4D5" w:themeFill="accent2" w:themeFillTint="33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Sección 1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Comunicaciones </w:t>
            </w:r>
          </w:p>
        </w:tc>
        <w:tc>
          <w:tcPr>
            <w:tcW w:w="1652" w:type="dxa"/>
            <w:shd w:val="clear" w:color="auto" w:fill="FBE4D5" w:themeFill="accent2" w:themeFillTint="33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Sección 2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Comunicaciones </w:t>
            </w:r>
          </w:p>
        </w:tc>
        <w:tc>
          <w:tcPr>
            <w:tcW w:w="3574" w:type="dxa"/>
            <w:gridSpan w:val="2"/>
            <w:shd w:val="clear" w:color="auto" w:fill="FFE599" w:themeFill="accent4" w:themeFillTint="66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Mesa redonda</w:t>
            </w:r>
          </w:p>
        </w:tc>
      </w:tr>
      <w:tr>
        <w:tc>
          <w:tcPr>
            <w:tcW w:w="831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18.30-19.30</w:t>
            </w:r>
          </w:p>
        </w:tc>
        <w:tc>
          <w:tcPr>
            <w:tcW w:w="143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shd w:val="clear" w:color="auto" w:fill="B4C6E7" w:themeFill="accent1" w:themeFillTint="66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Plenaria II</w:t>
            </w:r>
          </w:p>
        </w:tc>
        <w:tc>
          <w:tcPr>
            <w:tcW w:w="3574" w:type="dxa"/>
            <w:gridSpan w:val="2"/>
            <w:shd w:val="clear" w:color="auto" w:fill="D8D8D8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Clausura del congreso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1" w:type="dxa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143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shd w:val="clear" w:color="auto" w:fill="E2EFD9" w:themeFill="accent6" w:themeFillTint="3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4" w:type="dxa"/>
            <w:gridSpan w:val="2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1900" w:h="16840"/>
      <w:pgMar w:top="1417" w:right="1417" w:bottom="1134" w:left="1417" w:header="709" w:footer="709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Heiti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hideSpellingErrors/>
  <w:hideGrammaticalErrors/>
  <w:documentProtection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C4"/>
    <w:rsid w:val="00072EB2"/>
    <w:rsid w:val="0008367B"/>
    <w:rsid w:val="000950E3"/>
    <w:rsid w:val="00151188"/>
    <w:rsid w:val="001B1BF6"/>
    <w:rsid w:val="001B257A"/>
    <w:rsid w:val="00217D22"/>
    <w:rsid w:val="002D0866"/>
    <w:rsid w:val="002E42DA"/>
    <w:rsid w:val="00352FFE"/>
    <w:rsid w:val="003764B5"/>
    <w:rsid w:val="004E1F8B"/>
    <w:rsid w:val="004E37E1"/>
    <w:rsid w:val="00536AF8"/>
    <w:rsid w:val="006069C4"/>
    <w:rsid w:val="0061745B"/>
    <w:rsid w:val="00630BBD"/>
    <w:rsid w:val="0066437B"/>
    <w:rsid w:val="00675A34"/>
    <w:rsid w:val="00830397"/>
    <w:rsid w:val="00890F39"/>
    <w:rsid w:val="00A362FB"/>
    <w:rsid w:val="00A86D79"/>
    <w:rsid w:val="00A95D47"/>
    <w:rsid w:val="00AA4BEB"/>
    <w:rsid w:val="00B216F0"/>
    <w:rsid w:val="00C55B07"/>
    <w:rsid w:val="00D1349F"/>
    <w:rsid w:val="00D30F14"/>
    <w:rsid w:val="00D51091"/>
    <w:rsid w:val="00ED3037"/>
    <w:rsid w:val="00ED618F"/>
    <w:rsid w:val="00F34438"/>
    <w:rsid w:val="2FF7FD69"/>
    <w:rsid w:val="7FF78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s-E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4"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8"/>
    <w:unhideWhenUsed/>
    <w:qFormat/>
    <w:uiPriority w:val="99"/>
    <w:rPr>
      <w:sz w:val="20"/>
      <w:szCs w:val="20"/>
    </w:rPr>
  </w:style>
  <w:style w:type="paragraph" w:styleId="12">
    <w:name w:val="annotation subject"/>
    <w:basedOn w:val="11"/>
    <w:next w:val="11"/>
    <w:link w:val="39"/>
    <w:unhideWhenUsed/>
    <w:qFormat/>
    <w:uiPriority w:val="99"/>
    <w:rPr>
      <w:b/>
      <w:bCs/>
    </w:rPr>
  </w:style>
  <w:style w:type="paragraph" w:styleId="13">
    <w:name w:val="Subtitle"/>
    <w:basedOn w:val="1"/>
    <w:next w:val="1"/>
    <w:link w:val="29"/>
    <w:qFormat/>
    <w:uiPriority w:val="11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annotation reference"/>
    <w:basedOn w:val="15"/>
    <w:unhideWhenUsed/>
    <w:qFormat/>
    <w:uiPriority w:val="99"/>
    <w:rPr>
      <w:sz w:val="16"/>
      <w:szCs w:val="16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Überschrift 1 Zchn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  <w:lang w:val="es-ES"/>
    </w:rPr>
  </w:style>
  <w:style w:type="character" w:customStyle="1" w:styleId="20">
    <w:name w:val="Überschrift 2 Zchn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val="es-ES"/>
    </w:rPr>
  </w:style>
  <w:style w:type="character" w:customStyle="1" w:styleId="21">
    <w:name w:val="Überschrift 3 Zchn"/>
    <w:basedOn w:val="15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  <w:lang w:val="es-ES"/>
    </w:rPr>
  </w:style>
  <w:style w:type="character" w:customStyle="1" w:styleId="22">
    <w:name w:val="Überschrift 4 Zchn"/>
    <w:basedOn w:val="15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  <w:lang w:val="es-ES"/>
    </w:rPr>
  </w:style>
  <w:style w:type="character" w:customStyle="1" w:styleId="23">
    <w:name w:val="Überschrift 5 Zchn"/>
    <w:basedOn w:val="15"/>
    <w:link w:val="6"/>
    <w:semiHidden/>
    <w:qFormat/>
    <w:uiPriority w:val="9"/>
    <w:rPr>
      <w:rFonts w:eastAsiaTheme="majorEastAsia" w:cstheme="majorBidi"/>
      <w:color w:val="2F5597" w:themeColor="accent1" w:themeShade="BF"/>
      <w:lang w:val="es-ES"/>
    </w:rPr>
  </w:style>
  <w:style w:type="character" w:customStyle="1" w:styleId="24">
    <w:name w:val="Überschrift 6 Zchn"/>
    <w:basedOn w:val="15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:lang w:val="es-E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Überschrift 7 Zchn"/>
    <w:basedOn w:val="15"/>
    <w:link w:val="8"/>
    <w:semiHidden/>
    <w:qFormat/>
    <w:uiPriority w:val="9"/>
    <w:rPr>
      <w:rFonts w:eastAsiaTheme="majorEastAsia" w:cstheme="majorBidi"/>
      <w:color w:val="595959" w:themeColor="text1" w:themeTint="A6"/>
      <w:lang w:val="es-E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Überschrift 8 Zchn"/>
    <w:basedOn w:val="15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:lang w:val="es-E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Überschrift 9 Zchn"/>
    <w:basedOn w:val="15"/>
    <w:link w:val="10"/>
    <w:semiHidden/>
    <w:qFormat/>
    <w:uiPriority w:val="9"/>
    <w:rPr>
      <w:rFonts w:eastAsiaTheme="majorEastAsia" w:cstheme="majorBidi"/>
      <w:color w:val="262626" w:themeColor="text1" w:themeTint="D9"/>
      <w:lang w:val="es-E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Titel Zchn"/>
    <w:basedOn w:val="15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s-ES"/>
    </w:rPr>
  </w:style>
  <w:style w:type="character" w:customStyle="1" w:styleId="29">
    <w:name w:val="Untertitel Zchn"/>
    <w:basedOn w:val="15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:lang w:val="es-E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Zitat Zchn"/>
    <w:basedOn w:val="15"/>
    <w:link w:val="30"/>
    <w:qFormat/>
    <w:uiPriority w:val="29"/>
    <w:rPr>
      <w:i/>
      <w:iCs/>
      <w:color w:val="404040" w:themeColor="text1" w:themeTint="BF"/>
      <w:lang w:val="es-E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customStyle="1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Intensives Zitat Zchn"/>
    <w:basedOn w:val="15"/>
    <w:link w:val="34"/>
    <w:qFormat/>
    <w:uiPriority w:val="30"/>
    <w:rPr>
      <w:i/>
      <w:iCs/>
      <w:color w:val="2F5597" w:themeColor="accent1" w:themeShade="BF"/>
      <w:lang w:val="es-ES"/>
    </w:rPr>
  </w:style>
  <w:style w:type="character" w:customStyle="1" w:styleId="36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7">
    <w:name w:val="Revision"/>
    <w:hidden/>
    <w:semiHidden/>
    <w:qFormat/>
    <w:uiPriority w:val="99"/>
    <w:rPr>
      <w:rFonts w:asciiTheme="minorHAnsi" w:hAnsiTheme="minorHAnsi" w:eastAsiaTheme="minorHAnsi" w:cstheme="minorBidi"/>
      <w:sz w:val="24"/>
      <w:szCs w:val="24"/>
      <w:lang w:val="es-ES" w:eastAsia="en-US" w:bidi="ar-SA"/>
    </w:rPr>
  </w:style>
  <w:style w:type="character" w:customStyle="1" w:styleId="38">
    <w:name w:val="Kommentartext Zchn"/>
    <w:basedOn w:val="15"/>
    <w:link w:val="11"/>
    <w:qFormat/>
    <w:uiPriority w:val="99"/>
    <w:rPr>
      <w:sz w:val="20"/>
      <w:szCs w:val="20"/>
      <w:lang w:val="es-ES"/>
    </w:rPr>
  </w:style>
  <w:style w:type="character" w:customStyle="1" w:styleId="39">
    <w:name w:val="Kommentarthema Zchn"/>
    <w:basedOn w:val="38"/>
    <w:link w:val="12"/>
    <w:semiHidden/>
    <w:qFormat/>
    <w:uiPriority w:val="99"/>
    <w:rPr>
      <w:b/>
      <w:bCs/>
      <w:sz w:val="20"/>
      <w:szCs w:val="20"/>
      <w:lang w:val="es-E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1955</Characters>
  <Lines>16</Lines>
  <Paragraphs>4</Paragraphs>
  <ScaleCrop>false</ScaleCrop>
  <LinksUpToDate>false</LinksUpToDate>
  <CharactersWithSpaces>2261</CharactersWithSpaces>
  <Application>WPS Office_2.0.0.3240_F1E327BC-269C-435d-A152-05C5408002CA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2024-09-26T16:23:00Z</dcterms:created>
  <dc:creator>Bürki, Yvette (ROM)</dc:creator>
  <cp:lastModifiedBy>agurtzane</cp:lastModifiedBy>
  <cp:lastPrinted>2024-09-26T16:03:00Z</cp:lastPrinted>
  <dcterms:modified xsi:type="dcterms:W3CDTF">2024-09-26T20:39:54Z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1033-2.0.0.3240</vt:lpwstr>
  </property>
</Properties>
</file>